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25EFE1FD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680220">
        <w:rPr>
          <w:b/>
        </w:rPr>
        <w:t>3</w:t>
      </w:r>
      <w:r>
        <w:rPr>
          <w:b/>
        </w:rPr>
        <w:t>_»_</w:t>
      </w:r>
      <w:r w:rsidR="00680220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1D2481EF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680220">
        <w:rPr>
          <w:b/>
        </w:rPr>
        <w:t>_______»___________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  <w:bookmarkStart w:id="0" w:name="_GoBack"/>
      <w:bookmarkEnd w:id="0"/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A67EF" w14:textId="66DD087E" w:rsidR="007F5BCB" w:rsidRPr="002830DB" w:rsidRDefault="007F5BCB" w:rsidP="007F5BCB">
            <w:pPr>
              <w:rPr>
                <w:b/>
                <w:bCs/>
              </w:rPr>
            </w:pPr>
            <w:r>
              <w:t xml:space="preserve">Обучение на КПК </w:t>
            </w:r>
            <w:r w:rsidR="007D4CC5" w:rsidRPr="002830DB">
              <w:rPr>
                <w:b/>
              </w:rPr>
              <w:t>«Совершенствование профессиональных компетенций преподавателей детских школ искусств. Изобразительное искусство. Декоративно-прикладное искусство»</w:t>
            </w:r>
          </w:p>
          <w:p w14:paraId="64B20CF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07DB757A" w:rsidR="00447E3E" w:rsidRPr="002C1627" w:rsidRDefault="007D4CC5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35BD17A0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79FF56AA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7D4CC5">
        <w:t xml:space="preserve">7790 </w:t>
      </w:r>
      <w:r w:rsidR="00BD4D0D">
        <w:t>(</w:t>
      </w:r>
      <w:r w:rsidR="007D4CC5">
        <w:t>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680220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830DB"/>
    <w:rsid w:val="002C7E18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0FD9"/>
    <w:rsid w:val="005C29E8"/>
    <w:rsid w:val="005E3FCD"/>
    <w:rsid w:val="00665AE6"/>
    <w:rsid w:val="00680220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258DD"/>
    <w:rsid w:val="00C279C8"/>
    <w:rsid w:val="00D26845"/>
    <w:rsid w:val="00D70564"/>
    <w:rsid w:val="00E228D0"/>
    <w:rsid w:val="00E27BE6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39</cp:revision>
  <dcterms:created xsi:type="dcterms:W3CDTF">2018-09-19T13:36:00Z</dcterms:created>
  <dcterms:modified xsi:type="dcterms:W3CDTF">2025-01-16T06:14:00Z</dcterms:modified>
</cp:coreProperties>
</file>